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1EDCB078" w:rsidR="00C03154" w:rsidRDefault="00C03154" w:rsidP="00C03154">
      <w:pPr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04285A" w:rsidRPr="00F62199">
          <w:rPr>
            <w:rStyle w:val="Hipervnculo"/>
            <w:rFonts w:ascii="Arial" w:hAnsi="Arial" w:cs="Arial"/>
          </w:rPr>
          <w:t>Alexandra.tirado@tgi.com.co</w:t>
        </w:r>
      </w:hyperlink>
    </w:p>
    <w:p w14:paraId="2A632638" w14:textId="77777777" w:rsidR="0004285A" w:rsidRDefault="0004285A" w:rsidP="00C03154">
      <w:pPr>
        <w:jc w:val="both"/>
        <w:rPr>
          <w:rFonts w:ascii="Arial" w:hAnsi="Arial" w:cs="Arial"/>
          <w:b/>
        </w:rPr>
      </w:pPr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6"/>
        <w:gridCol w:w="5352"/>
      </w:tblGrid>
      <w:tr w:rsidR="005F3506" w:rsidRPr="00DF17DC" w14:paraId="52C55F8F" w14:textId="77777777" w:rsidTr="00CD6086">
        <w:trPr>
          <w:trHeight w:val="103"/>
        </w:trPr>
        <w:tc>
          <w:tcPr>
            <w:tcW w:w="3539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500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CD6086">
        <w:trPr>
          <w:trHeight w:val="591"/>
        </w:trPr>
        <w:tc>
          <w:tcPr>
            <w:tcW w:w="3539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500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CD6086">
        <w:tc>
          <w:tcPr>
            <w:tcW w:w="3539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500" w:type="dxa"/>
            <w:vAlign w:val="center"/>
          </w:tcPr>
          <w:p w14:paraId="615EB73F" w14:textId="77777777" w:rsidR="001455D4" w:rsidRPr="001455D4" w:rsidRDefault="001455D4" w:rsidP="001455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55D4">
              <w:rPr>
                <w:rFonts w:ascii="Arial" w:hAnsi="Arial" w:cs="Arial"/>
                <w:b/>
                <w:sz w:val="20"/>
              </w:rPr>
              <w:t>22P030344</w:t>
            </w:r>
          </w:p>
          <w:p w14:paraId="1A71E24F" w14:textId="7F364E17" w:rsidR="000D587C" w:rsidRPr="00DF17DC" w:rsidRDefault="000D587C" w:rsidP="006F6F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B53506D" w14:textId="77777777" w:rsidTr="00CD6086">
        <w:tc>
          <w:tcPr>
            <w:tcW w:w="3539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500" w:type="dxa"/>
            <w:vAlign w:val="center"/>
          </w:tcPr>
          <w:p w14:paraId="51A829AA" w14:textId="577EE4C9" w:rsidR="005F3506" w:rsidRPr="00DF17DC" w:rsidRDefault="001455D4" w:rsidP="001455D4">
            <w:pPr>
              <w:jc w:val="center"/>
              <w:rPr>
                <w:rFonts w:ascii="Arial" w:hAnsi="Arial" w:cs="Arial"/>
                <w:sz w:val="20"/>
              </w:rPr>
            </w:pPr>
            <w:r w:rsidRPr="001455D4">
              <w:rPr>
                <w:rFonts w:ascii="Arial" w:hAnsi="Arial" w:cs="Arial"/>
                <w:b/>
                <w:sz w:val="20"/>
              </w:rPr>
              <w:t>SUMINISTRO DE ACCESORIOS, INSTALACIÓN Y ASESORÍA TÉCNICA ESPECIALIZADA PARA EL AUMENTO DE CAPACIDAD DE LAS UNIDADES DE COMPRESIÓN PROPIEDAD DE LA EMPRESA</w:t>
            </w:r>
          </w:p>
        </w:tc>
      </w:tr>
      <w:tr w:rsidR="005F3506" w:rsidRPr="00DF17DC" w14:paraId="6DEB7F11" w14:textId="77777777" w:rsidTr="00CD6086">
        <w:tc>
          <w:tcPr>
            <w:tcW w:w="3539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500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CD6086">
        <w:tc>
          <w:tcPr>
            <w:tcW w:w="3539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500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CD6086">
        <w:tc>
          <w:tcPr>
            <w:tcW w:w="3539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500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CD6086">
        <w:tc>
          <w:tcPr>
            <w:tcW w:w="3539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500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>, 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</w:t>
      </w:r>
      <w:r w:rsidR="009A2145" w:rsidRPr="00C636A5">
        <w:rPr>
          <w:rFonts w:ascii="Arial" w:eastAsia="Times New Roman" w:hAnsi="Arial" w:cs="Arial"/>
          <w:lang w:val="es-ES_tradnl" w:eastAsia="es-ES"/>
        </w:rPr>
        <w:lastRenderedPageBreak/>
        <w:t xml:space="preserve">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61D22068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</w:t>
      </w:r>
      <w:proofErr w:type="gramStart"/>
      <w:r>
        <w:rPr>
          <w:rFonts w:ascii="Arial" w:eastAsia="Times New Roman" w:hAnsi="Arial" w:cs="Arial"/>
          <w:lang w:val="es-ES" w:eastAsia="es-ES"/>
        </w:rPr>
        <w:t>que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) meses a partir de la presentación de </w:t>
      </w:r>
      <w:proofErr w:type="gramStart"/>
      <w:r w:rsidR="007D5713" w:rsidRPr="006B02FA">
        <w:rPr>
          <w:rFonts w:ascii="Arial" w:eastAsia="Times New Roman" w:hAnsi="Arial" w:cs="Arial"/>
          <w:lang w:val="es-ES" w:eastAsia="es-ES"/>
        </w:rPr>
        <w:t>la misma</w:t>
      </w:r>
      <w:proofErr w:type="gramEnd"/>
      <w:r w:rsidR="007D5713" w:rsidRPr="006B02FA">
        <w:rPr>
          <w:rFonts w:ascii="Arial" w:eastAsia="Times New Roman" w:hAnsi="Arial" w:cs="Arial"/>
          <w:lang w:val="es-ES" w:eastAsia="es-ES"/>
        </w:rPr>
        <w:t>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lastRenderedPageBreak/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0659" w14:textId="77777777" w:rsidR="00F02322" w:rsidRDefault="00F02322" w:rsidP="004D5928">
      <w:pPr>
        <w:spacing w:after="0" w:line="240" w:lineRule="auto"/>
      </w:pPr>
      <w:r>
        <w:separator/>
      </w:r>
    </w:p>
  </w:endnote>
  <w:endnote w:type="continuationSeparator" w:id="0">
    <w:p w14:paraId="5CFE1864" w14:textId="77777777" w:rsidR="00F02322" w:rsidRDefault="00F02322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B447" w14:textId="77777777" w:rsidR="00F02322" w:rsidRDefault="00F02322" w:rsidP="004D5928">
      <w:pPr>
        <w:spacing w:after="0" w:line="240" w:lineRule="auto"/>
      </w:pPr>
      <w:r>
        <w:separator/>
      </w:r>
    </w:p>
  </w:footnote>
  <w:footnote w:type="continuationSeparator" w:id="0">
    <w:p w14:paraId="716D9B5B" w14:textId="77777777" w:rsidR="00F02322" w:rsidRDefault="00F02322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4"/>
  </w:num>
  <w:num w:numId="3" w16cid:durableId="1026907156">
    <w:abstractNumId w:val="3"/>
  </w:num>
  <w:num w:numId="4" w16cid:durableId="573203067">
    <w:abstractNumId w:val="6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455D4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C07A3"/>
    <w:rsid w:val="003E7C0C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C6CB7"/>
    <w:rsid w:val="00EE75A6"/>
    <w:rsid w:val="00EF35F8"/>
    <w:rsid w:val="00F02322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tirado@tgi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4344</Characters>
  <Application>Microsoft Office Word</Application>
  <DocSecurity>0</DocSecurity>
  <Lines>241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4934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Alexandra Tirado Rey</cp:lastModifiedBy>
  <cp:revision>2</cp:revision>
  <dcterms:created xsi:type="dcterms:W3CDTF">2022-05-25T13:50:00Z</dcterms:created>
  <dcterms:modified xsi:type="dcterms:W3CDTF">2022-05-25T13:50:00Z</dcterms:modified>
  <cp:category>FORMATOS</cp:category>
</cp:coreProperties>
</file>